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71" w:rsidRDefault="006E26CA">
      <w:pPr>
        <w:pStyle w:val="Tekstpodstawowy"/>
        <w:ind w:left="100"/>
        <w:rPr>
          <w:rFonts w:ascii="Times New Roman"/>
          <w:i w:val="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1089660</wp:posOffset>
                </wp:positionV>
                <wp:extent cx="72580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98B8EEC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5.8pt" to="585.7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uH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" strokeweight=".25pt">
                <w10:wrap anchorx="page" anchory="page"/>
              </v:line>
            </w:pict>
          </mc:Fallback>
        </mc:AlternateContent>
      </w:r>
    </w:p>
    <w:p w:rsidR="00A40C71" w:rsidRDefault="00F37A49" w:rsidP="00F37A49">
      <w:pPr>
        <w:pStyle w:val="Tekstpodstawowy"/>
        <w:jc w:val="center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pl-PL"/>
        </w:rPr>
        <w:drawing>
          <wp:inline distT="0" distB="0" distL="0" distR="0" wp14:anchorId="0DCB55B5">
            <wp:extent cx="5828030" cy="76200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F37A49" w:rsidRDefault="00F37A49">
      <w:pPr>
        <w:pStyle w:val="Tekstpodstawowy"/>
        <w:rPr>
          <w:rFonts w:ascii="Times New Roman"/>
          <w:i w:val="0"/>
          <w:sz w:val="20"/>
        </w:rPr>
      </w:pPr>
    </w:p>
    <w:p w:rsidR="00F37A49" w:rsidRDefault="00F37A49">
      <w:pPr>
        <w:pStyle w:val="Tekstpodstawowy"/>
        <w:rPr>
          <w:rFonts w:ascii="Times New Roman"/>
          <w:i w:val="0"/>
          <w:sz w:val="20"/>
        </w:rPr>
      </w:pP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6E26CA">
      <w:pPr>
        <w:pStyle w:val="Nagwek1"/>
        <w:spacing w:before="180"/>
        <w:ind w:right="7044"/>
      </w:pPr>
      <w:r>
        <w:t>.....................................................</w:t>
      </w:r>
    </w:p>
    <w:p w:rsidR="00A40C71" w:rsidRDefault="006E26CA">
      <w:pPr>
        <w:spacing w:before="2"/>
        <w:ind w:left="1789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</w:p>
    <w:p w:rsidR="00A40C71" w:rsidRDefault="00A40C71">
      <w:pPr>
        <w:pStyle w:val="Tekstpodstawowy"/>
        <w:spacing w:before="8"/>
        <w:rPr>
          <w:i w:val="0"/>
          <w:sz w:val="21"/>
        </w:rPr>
      </w:pPr>
    </w:p>
    <w:p w:rsidR="00A40C71" w:rsidRDefault="006E26CA">
      <w:pPr>
        <w:pStyle w:val="Nagwek1"/>
        <w:ind w:left="999"/>
      </w:pPr>
      <w:r>
        <w:t>………………………………………………….</w:t>
      </w:r>
    </w:p>
    <w:p w:rsidR="00A40C71" w:rsidRDefault="00404744">
      <w:pPr>
        <w:spacing w:before="2"/>
        <w:ind w:left="962" w:right="7044"/>
        <w:jc w:val="center"/>
        <w:rPr>
          <w:sz w:val="20"/>
        </w:rPr>
      </w:pPr>
      <w:r>
        <w:rPr>
          <w:sz w:val="20"/>
        </w:rPr>
        <w:t xml:space="preserve">PESEL </w:t>
      </w:r>
    </w:p>
    <w:p w:rsidR="00A40C71" w:rsidRDefault="00A40C71">
      <w:pPr>
        <w:pStyle w:val="Tekstpodstawowy"/>
        <w:rPr>
          <w:i w:val="0"/>
          <w:sz w:val="20"/>
        </w:rPr>
      </w:pPr>
    </w:p>
    <w:p w:rsidR="00A40C71" w:rsidRPr="00BA5855" w:rsidRDefault="00A40C71">
      <w:pPr>
        <w:pStyle w:val="Tekstpodstawowy"/>
        <w:rPr>
          <w:i w:val="0"/>
        </w:rPr>
      </w:pPr>
    </w:p>
    <w:p w:rsidR="00A40C71" w:rsidRPr="00BA5855" w:rsidRDefault="006E26CA" w:rsidP="00442C2C">
      <w:pPr>
        <w:pStyle w:val="Tekstpodstawowy"/>
        <w:spacing w:before="168"/>
        <w:ind w:left="1018" w:right="931"/>
        <w:jc w:val="both"/>
      </w:pPr>
      <w:r w:rsidRPr="00BA5855">
        <w:rPr>
          <w:color w:val="202429"/>
        </w:rPr>
        <w:t>Wyrażam</w:t>
      </w:r>
      <w:r w:rsidRPr="00BA5855">
        <w:rPr>
          <w:color w:val="202429"/>
          <w:spacing w:val="-6"/>
        </w:rPr>
        <w:t xml:space="preserve"> </w:t>
      </w:r>
      <w:r w:rsidRPr="00BA5855">
        <w:rPr>
          <w:color w:val="202429"/>
        </w:rPr>
        <w:t>zgodę/nie</w:t>
      </w:r>
      <w:r w:rsidRPr="00BA5855">
        <w:rPr>
          <w:color w:val="202429"/>
          <w:spacing w:val="-7"/>
        </w:rPr>
        <w:t xml:space="preserve"> </w:t>
      </w:r>
      <w:r w:rsidRPr="00BA5855">
        <w:rPr>
          <w:color w:val="202429"/>
        </w:rPr>
        <w:t>wyrażam</w:t>
      </w:r>
      <w:r w:rsidRPr="00BA5855">
        <w:rPr>
          <w:color w:val="202429"/>
          <w:spacing w:val="-4"/>
        </w:rPr>
        <w:t xml:space="preserve"> </w:t>
      </w:r>
      <w:r w:rsidRPr="00BA5855">
        <w:rPr>
          <w:color w:val="202429"/>
        </w:rPr>
        <w:t>zgody*</w:t>
      </w:r>
      <w:r w:rsidRPr="00BA5855">
        <w:rPr>
          <w:color w:val="202429"/>
          <w:spacing w:val="-7"/>
        </w:rPr>
        <w:t xml:space="preserve"> </w:t>
      </w:r>
      <w:r w:rsidRPr="00BA5855">
        <w:rPr>
          <w:color w:val="202429"/>
        </w:rPr>
        <w:t>na</w:t>
      </w:r>
      <w:r w:rsidRPr="00BA5855">
        <w:rPr>
          <w:color w:val="202429"/>
          <w:spacing w:val="-5"/>
        </w:rPr>
        <w:t xml:space="preserve"> </w:t>
      </w:r>
      <w:r w:rsidRPr="00BA5855">
        <w:rPr>
          <w:color w:val="202429"/>
        </w:rPr>
        <w:t>nieodpłatną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publikację</w:t>
      </w:r>
      <w:r w:rsidRPr="00BA5855">
        <w:rPr>
          <w:color w:val="202429"/>
          <w:spacing w:val="-4"/>
        </w:rPr>
        <w:t xml:space="preserve"> </w:t>
      </w:r>
      <w:r w:rsidRPr="00BA5855">
        <w:rPr>
          <w:color w:val="202429"/>
        </w:rPr>
        <w:t>mojego</w:t>
      </w:r>
      <w:r w:rsidRPr="00BA5855">
        <w:rPr>
          <w:color w:val="202429"/>
          <w:spacing w:val="-8"/>
        </w:rPr>
        <w:t xml:space="preserve"> </w:t>
      </w:r>
      <w:r w:rsidRPr="00BA5855">
        <w:rPr>
          <w:color w:val="202429"/>
        </w:rPr>
        <w:t>wizerunku/wizerunku</w:t>
      </w:r>
      <w:r w:rsidRPr="00BA5855">
        <w:rPr>
          <w:color w:val="202429"/>
          <w:spacing w:val="-6"/>
        </w:rPr>
        <w:t xml:space="preserve"> </w:t>
      </w:r>
      <w:r w:rsidRPr="00BA5855">
        <w:rPr>
          <w:color w:val="202429"/>
        </w:rPr>
        <w:t>mojego</w:t>
      </w:r>
      <w:r w:rsidRPr="00BA5855">
        <w:rPr>
          <w:color w:val="202429"/>
          <w:spacing w:val="-48"/>
        </w:rPr>
        <w:t xml:space="preserve"> </w:t>
      </w:r>
      <w:r w:rsidRPr="00BA5855">
        <w:rPr>
          <w:color w:val="202429"/>
        </w:rPr>
        <w:t xml:space="preserve">dziecka* wraz z imieniem i nazwiskiem utrwalonego podczas realizacji Projektu </w:t>
      </w:r>
      <w:r w:rsidR="00BA5855" w:rsidRPr="00BA5855">
        <w:rPr>
          <w:color w:val="202429"/>
        </w:rPr>
        <w:t xml:space="preserve">pn. </w:t>
      </w:r>
      <w:r w:rsidR="00F37A49" w:rsidRPr="00BA5855">
        <w:rPr>
          <w:b/>
          <w:color w:val="202429"/>
        </w:rPr>
        <w:t>„</w:t>
      </w:r>
      <w:r w:rsidR="00BA5855" w:rsidRPr="00BA5855">
        <w:rPr>
          <w:b/>
          <w:color w:val="202429"/>
        </w:rPr>
        <w:t>Aktywni będą pierwszymi!</w:t>
      </w:r>
      <w:r w:rsidR="008D3238" w:rsidRPr="00BA5855">
        <w:rPr>
          <w:b/>
          <w:color w:val="202429"/>
        </w:rPr>
        <w:t>”</w:t>
      </w:r>
      <w:r w:rsidR="00BA5855" w:rsidRPr="00BA5855">
        <w:rPr>
          <w:b/>
          <w:color w:val="202429"/>
        </w:rPr>
        <w:t>, nr FEWP.06.10-IP.01-0086/24</w:t>
      </w:r>
      <w:r w:rsidR="008D3238" w:rsidRPr="00BA5855">
        <w:rPr>
          <w:color w:val="202429"/>
        </w:rPr>
        <w:t xml:space="preserve"> </w:t>
      </w:r>
      <w:r w:rsidRPr="00BA5855">
        <w:rPr>
          <w:color w:val="202429"/>
        </w:rPr>
        <w:t>na zdjęciach, filmach</w:t>
      </w:r>
      <w:r w:rsidRPr="00BA5855">
        <w:rPr>
          <w:color w:val="202429"/>
          <w:spacing w:val="1"/>
        </w:rPr>
        <w:t xml:space="preserve"> </w:t>
      </w:r>
      <w:r w:rsidRPr="00BA5855">
        <w:rPr>
          <w:color w:val="202429"/>
        </w:rPr>
        <w:t>i/lub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spotach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promocyjnych</w:t>
      </w:r>
      <w:r w:rsidRPr="00BA5855">
        <w:rPr>
          <w:color w:val="202429"/>
          <w:spacing w:val="-2"/>
        </w:rPr>
        <w:t xml:space="preserve"> </w:t>
      </w:r>
      <w:r w:rsidR="00F37A49" w:rsidRPr="00BA5855">
        <w:rPr>
          <w:color w:val="202429"/>
        </w:rPr>
        <w:t xml:space="preserve">przez </w:t>
      </w:r>
      <w:r w:rsidR="00BA5855" w:rsidRPr="00BA5855">
        <w:rPr>
          <w:b/>
          <w:color w:val="202429"/>
        </w:rPr>
        <w:t>FUNDACJA AKADEMIA EUROPEJSKA</w:t>
      </w:r>
      <w:r w:rsidR="00F37A49" w:rsidRPr="00BA5855">
        <w:rPr>
          <w:color w:val="202429"/>
        </w:rPr>
        <w:t xml:space="preserve"> 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poprzez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udostępnianie:</w:t>
      </w:r>
    </w:p>
    <w:p w:rsidR="00A40C71" w:rsidRPr="00BA5855" w:rsidRDefault="00A40C71" w:rsidP="00442C2C">
      <w:pPr>
        <w:pStyle w:val="Tekstpodstawowy"/>
        <w:spacing w:before="11"/>
        <w:jc w:val="both"/>
      </w:pP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jc w:val="both"/>
        <w:rPr>
          <w:i/>
        </w:rPr>
      </w:pPr>
      <w:r w:rsidRPr="00BA5855">
        <w:rPr>
          <w:i/>
          <w:color w:val="202429"/>
        </w:rPr>
        <w:t>w</w:t>
      </w:r>
      <w:r w:rsidRPr="00BA5855">
        <w:rPr>
          <w:i/>
          <w:color w:val="202429"/>
          <w:spacing w:val="-2"/>
        </w:rPr>
        <w:t xml:space="preserve"> </w:t>
      </w:r>
      <w:r w:rsidRPr="00BA5855">
        <w:rPr>
          <w:i/>
          <w:color w:val="202429"/>
        </w:rPr>
        <w:t>mediach</w:t>
      </w:r>
      <w:r w:rsidRPr="00BA5855">
        <w:rPr>
          <w:i/>
          <w:color w:val="202429"/>
          <w:spacing w:val="-5"/>
        </w:rPr>
        <w:t xml:space="preserve"> </w:t>
      </w:r>
      <w:r w:rsidRPr="00BA5855">
        <w:rPr>
          <w:i/>
          <w:color w:val="202429"/>
        </w:rPr>
        <w:t>społecznościowych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Facebook,</w:t>
      </w: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jc w:val="both"/>
        <w:rPr>
          <w:i/>
        </w:rPr>
      </w:pPr>
      <w:r w:rsidRPr="00BA5855">
        <w:rPr>
          <w:i/>
          <w:color w:val="202429"/>
        </w:rPr>
        <w:t>na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stronach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internetowych</w:t>
      </w:r>
      <w:r w:rsidRPr="00BA5855">
        <w:rPr>
          <w:i/>
          <w:color w:val="202429"/>
          <w:spacing w:val="-5"/>
        </w:rPr>
        <w:t xml:space="preserve"> </w:t>
      </w:r>
      <w:r w:rsidRPr="00BA5855">
        <w:rPr>
          <w:i/>
          <w:color w:val="202429"/>
        </w:rPr>
        <w:t>prowadzonych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przez</w:t>
      </w:r>
      <w:r w:rsidRPr="00BA5855">
        <w:rPr>
          <w:i/>
          <w:color w:val="202429"/>
          <w:spacing w:val="-1"/>
        </w:rPr>
        <w:t xml:space="preserve"> </w:t>
      </w:r>
      <w:r w:rsidR="00BA5855" w:rsidRPr="00BA5855">
        <w:rPr>
          <w:i/>
          <w:color w:val="202429"/>
        </w:rPr>
        <w:t>FUNDACJA AKADEMIA EUROPEJSKA</w:t>
      </w: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spacing w:before="1"/>
        <w:ind w:hanging="361"/>
        <w:jc w:val="both"/>
        <w:rPr>
          <w:i/>
        </w:rPr>
      </w:pPr>
      <w:r w:rsidRPr="00BA5855">
        <w:rPr>
          <w:i/>
          <w:color w:val="202429"/>
        </w:rPr>
        <w:t>na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prezentacjach</w:t>
      </w:r>
      <w:r w:rsidRPr="00BA5855">
        <w:rPr>
          <w:i/>
          <w:color w:val="202429"/>
          <w:spacing w:val="-5"/>
        </w:rPr>
        <w:t xml:space="preserve"> </w:t>
      </w:r>
      <w:r w:rsidRPr="00BA5855">
        <w:rPr>
          <w:i/>
          <w:color w:val="202429"/>
        </w:rPr>
        <w:t>podczas</w:t>
      </w:r>
      <w:r w:rsidRPr="00BA5855">
        <w:rPr>
          <w:i/>
          <w:color w:val="202429"/>
          <w:spacing w:val="-2"/>
        </w:rPr>
        <w:t xml:space="preserve"> </w:t>
      </w:r>
      <w:r w:rsidRPr="00BA5855">
        <w:rPr>
          <w:i/>
          <w:color w:val="202429"/>
        </w:rPr>
        <w:t>eventów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promujących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Projekt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w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ramach</w:t>
      </w:r>
      <w:r w:rsidRPr="00BA5855">
        <w:rPr>
          <w:i/>
          <w:color w:val="202429"/>
          <w:spacing w:val="-4"/>
        </w:rPr>
        <w:t xml:space="preserve"> </w:t>
      </w:r>
      <w:r w:rsidRPr="00BA5855">
        <w:rPr>
          <w:i/>
          <w:color w:val="202429"/>
        </w:rPr>
        <w:t>Funduszy</w:t>
      </w:r>
      <w:r w:rsidRPr="00BA5855">
        <w:rPr>
          <w:i/>
          <w:color w:val="202429"/>
          <w:spacing w:val="-3"/>
        </w:rPr>
        <w:t xml:space="preserve"> </w:t>
      </w:r>
      <w:r w:rsidR="00BA5855" w:rsidRPr="00BA5855">
        <w:rPr>
          <w:i/>
          <w:color w:val="202429"/>
        </w:rPr>
        <w:t>Europejskich</w:t>
      </w:r>
    </w:p>
    <w:p w:rsidR="00A40C71" w:rsidRPr="00BA5855" w:rsidRDefault="006E26CA" w:rsidP="00442C2C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jc w:val="both"/>
        <w:rPr>
          <w:i/>
        </w:rPr>
      </w:pPr>
      <w:r w:rsidRPr="00BA5855">
        <w:rPr>
          <w:i/>
          <w:color w:val="202429"/>
        </w:rPr>
        <w:t>na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publikacjach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i</w:t>
      </w:r>
      <w:r w:rsidRPr="00BA5855">
        <w:rPr>
          <w:i/>
          <w:color w:val="202429"/>
          <w:spacing w:val="-2"/>
        </w:rPr>
        <w:t xml:space="preserve"> </w:t>
      </w:r>
      <w:r w:rsidRPr="00BA5855">
        <w:rPr>
          <w:i/>
          <w:color w:val="202429"/>
        </w:rPr>
        <w:t>ulotkach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opracowanych</w:t>
      </w:r>
      <w:r w:rsidRPr="00BA5855">
        <w:rPr>
          <w:i/>
          <w:color w:val="202429"/>
          <w:spacing w:val="-3"/>
        </w:rPr>
        <w:t xml:space="preserve"> </w:t>
      </w:r>
      <w:r w:rsidRPr="00BA5855">
        <w:rPr>
          <w:i/>
          <w:color w:val="202429"/>
        </w:rPr>
        <w:t>przez</w:t>
      </w:r>
      <w:r w:rsidRPr="00BA5855">
        <w:rPr>
          <w:i/>
          <w:color w:val="202429"/>
          <w:spacing w:val="-1"/>
        </w:rPr>
        <w:t xml:space="preserve"> </w:t>
      </w:r>
      <w:r w:rsidR="00BA5855" w:rsidRPr="00BA5855">
        <w:rPr>
          <w:i/>
          <w:color w:val="202429"/>
        </w:rPr>
        <w:t>FUNDACJA AKADEMIA EUROPEJSKA</w:t>
      </w:r>
    </w:p>
    <w:p w:rsidR="00A40C71" w:rsidRPr="00BA5855" w:rsidRDefault="00A40C71" w:rsidP="00442C2C">
      <w:pPr>
        <w:pStyle w:val="Tekstpodstawowy"/>
        <w:jc w:val="center"/>
      </w:pPr>
    </w:p>
    <w:p w:rsidR="00121174" w:rsidRPr="00BA5855" w:rsidRDefault="006E26CA" w:rsidP="00442C2C">
      <w:pPr>
        <w:ind w:left="993" w:right="965"/>
        <w:jc w:val="center"/>
        <w:rPr>
          <w:rFonts w:eastAsia="Times New Roman" w:cstheme="minorHAnsi"/>
          <w:b/>
        </w:rPr>
      </w:pPr>
      <w:r w:rsidRPr="00BA5855">
        <w:rPr>
          <w:color w:val="202429"/>
          <w:spacing w:val="-1"/>
        </w:rPr>
        <w:t>w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  <w:spacing w:val="-1"/>
        </w:rPr>
        <w:t>celu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  <w:spacing w:val="-1"/>
        </w:rPr>
        <w:t>promocji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</w:rPr>
        <w:t>Projektu</w:t>
      </w:r>
      <w:r w:rsidRPr="00BA5855">
        <w:rPr>
          <w:color w:val="202429"/>
          <w:spacing w:val="-11"/>
        </w:rPr>
        <w:t xml:space="preserve"> </w:t>
      </w:r>
      <w:r w:rsidR="00442C2C" w:rsidRPr="00442C2C">
        <w:rPr>
          <w:b/>
          <w:color w:val="202429"/>
        </w:rPr>
        <w:t xml:space="preserve">pn. </w:t>
      </w:r>
      <w:r w:rsidRPr="00442C2C">
        <w:rPr>
          <w:b/>
          <w:color w:val="202429"/>
        </w:rPr>
        <w:t>„</w:t>
      </w:r>
      <w:r w:rsidR="00121174" w:rsidRPr="00442C2C">
        <w:rPr>
          <w:b/>
          <w:color w:val="202429"/>
        </w:rPr>
        <w:t>Aktywni będą pierwszymi</w:t>
      </w:r>
      <w:r w:rsidR="00BA5855" w:rsidRPr="00442C2C">
        <w:rPr>
          <w:b/>
          <w:color w:val="202429"/>
        </w:rPr>
        <w:t>!</w:t>
      </w:r>
      <w:r w:rsidR="00442C2C" w:rsidRPr="00442C2C">
        <w:rPr>
          <w:b/>
          <w:color w:val="202429"/>
        </w:rPr>
        <w:t>” n</w:t>
      </w:r>
      <w:r w:rsidR="008D3238" w:rsidRPr="00442C2C">
        <w:rPr>
          <w:b/>
          <w:color w:val="202429"/>
        </w:rPr>
        <w:t xml:space="preserve">r </w:t>
      </w:r>
      <w:r w:rsidR="00121174" w:rsidRPr="00442C2C">
        <w:rPr>
          <w:rFonts w:eastAsia="Times New Roman" w:cstheme="minorHAnsi"/>
          <w:b/>
        </w:rPr>
        <w:t>FEWP.06.10-IP.01-0086/24</w:t>
      </w:r>
    </w:p>
    <w:p w:rsidR="00A40C71" w:rsidRPr="00BA5855" w:rsidRDefault="006E26CA" w:rsidP="00442C2C">
      <w:pPr>
        <w:pStyle w:val="Tekstpodstawowy"/>
        <w:ind w:left="1018" w:right="931"/>
        <w:jc w:val="both"/>
      </w:pPr>
      <w:r w:rsidRPr="00BA5855">
        <w:rPr>
          <w:color w:val="202429"/>
        </w:rPr>
        <w:t>realizowanego</w:t>
      </w:r>
      <w:r w:rsidRPr="00BA5855">
        <w:rPr>
          <w:color w:val="202429"/>
          <w:spacing w:val="1"/>
        </w:rPr>
        <w:t xml:space="preserve"> </w:t>
      </w:r>
      <w:r w:rsidRPr="00BA5855">
        <w:rPr>
          <w:color w:val="202429"/>
        </w:rPr>
        <w:t>w</w:t>
      </w:r>
      <w:r w:rsidRPr="00BA5855">
        <w:rPr>
          <w:color w:val="202429"/>
          <w:spacing w:val="-12"/>
        </w:rPr>
        <w:t xml:space="preserve"> </w:t>
      </w:r>
      <w:r w:rsidRPr="00BA5855">
        <w:rPr>
          <w:color w:val="202429"/>
        </w:rPr>
        <w:t>ramach</w:t>
      </w:r>
      <w:r w:rsidRPr="00BA5855">
        <w:rPr>
          <w:color w:val="202429"/>
          <w:spacing w:val="-10"/>
        </w:rPr>
        <w:t xml:space="preserve"> </w:t>
      </w:r>
      <w:r w:rsidR="00F37A49" w:rsidRPr="00BA5855">
        <w:rPr>
          <w:color w:val="202429"/>
        </w:rPr>
        <w:t>P</w:t>
      </w:r>
      <w:r w:rsidRPr="00BA5855">
        <w:rPr>
          <w:color w:val="202429"/>
        </w:rPr>
        <w:t>rogramu</w:t>
      </w:r>
      <w:r w:rsidR="00F37A49" w:rsidRPr="00BA5855">
        <w:rPr>
          <w:color w:val="202429"/>
        </w:rPr>
        <w:t xml:space="preserve"> Regionalnego</w:t>
      </w:r>
      <w:r w:rsidRPr="00BA5855">
        <w:rPr>
          <w:color w:val="202429"/>
          <w:spacing w:val="-13"/>
        </w:rPr>
        <w:t xml:space="preserve"> </w:t>
      </w:r>
      <w:r w:rsidRPr="00BA5855">
        <w:rPr>
          <w:color w:val="202429"/>
        </w:rPr>
        <w:t>Fundusze</w:t>
      </w:r>
      <w:r w:rsidRPr="00BA5855">
        <w:rPr>
          <w:color w:val="202429"/>
          <w:spacing w:val="-9"/>
        </w:rPr>
        <w:t xml:space="preserve"> </w:t>
      </w:r>
      <w:r w:rsidRPr="00BA5855">
        <w:rPr>
          <w:color w:val="202429"/>
        </w:rPr>
        <w:t>Europejskie</w:t>
      </w:r>
      <w:r w:rsidRPr="00BA5855">
        <w:rPr>
          <w:color w:val="202429"/>
          <w:spacing w:val="-9"/>
        </w:rPr>
        <w:t xml:space="preserve"> </w:t>
      </w:r>
      <w:r w:rsidRPr="00BA5855">
        <w:rPr>
          <w:color w:val="202429"/>
        </w:rPr>
        <w:t>dla</w:t>
      </w:r>
      <w:r w:rsidRPr="00BA5855">
        <w:rPr>
          <w:color w:val="202429"/>
          <w:spacing w:val="-13"/>
        </w:rPr>
        <w:t xml:space="preserve"> </w:t>
      </w:r>
      <w:r w:rsidR="00F37A49" w:rsidRPr="00BA5855">
        <w:rPr>
          <w:color w:val="202429"/>
        </w:rPr>
        <w:t>Wielkopolski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2021-2027</w:t>
      </w:r>
      <w:r w:rsidR="00442C2C">
        <w:rPr>
          <w:color w:val="202429"/>
        </w:rPr>
        <w:t xml:space="preserve"> (FEW)</w:t>
      </w:r>
      <w:bookmarkStart w:id="0" w:name="_GoBack"/>
      <w:bookmarkEnd w:id="0"/>
      <w:r w:rsidRPr="00BA5855">
        <w:rPr>
          <w:color w:val="202429"/>
        </w:rPr>
        <w:t>,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zgodnie</w:t>
      </w:r>
      <w:r w:rsidRPr="00BA5855">
        <w:rPr>
          <w:color w:val="202429"/>
          <w:spacing w:val="-9"/>
        </w:rPr>
        <w:t xml:space="preserve"> </w:t>
      </w:r>
      <w:r w:rsidRPr="00BA5855">
        <w:rPr>
          <w:color w:val="202429"/>
        </w:rPr>
        <w:t>z</w:t>
      </w:r>
      <w:r w:rsidRPr="00BA5855">
        <w:rPr>
          <w:color w:val="202429"/>
          <w:spacing w:val="-12"/>
        </w:rPr>
        <w:t xml:space="preserve"> </w:t>
      </w:r>
      <w:r w:rsidRPr="00BA5855">
        <w:rPr>
          <w:color w:val="202429"/>
        </w:rPr>
        <w:t>przepisami</w:t>
      </w:r>
      <w:r w:rsidRPr="00BA5855">
        <w:rPr>
          <w:color w:val="202429"/>
          <w:spacing w:val="-10"/>
        </w:rPr>
        <w:t xml:space="preserve"> </w:t>
      </w:r>
      <w:r w:rsidRPr="00BA5855">
        <w:rPr>
          <w:color w:val="202429"/>
        </w:rPr>
        <w:t>ustawy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</w:rPr>
        <w:t>z</w:t>
      </w:r>
      <w:r w:rsidRPr="00BA5855">
        <w:rPr>
          <w:color w:val="202429"/>
          <w:spacing w:val="-11"/>
        </w:rPr>
        <w:t xml:space="preserve"> </w:t>
      </w:r>
      <w:r w:rsidRPr="00BA5855">
        <w:rPr>
          <w:color w:val="202429"/>
        </w:rPr>
        <w:t>dnia</w:t>
      </w:r>
      <w:r w:rsidRPr="00BA5855">
        <w:rPr>
          <w:color w:val="202429"/>
          <w:spacing w:val="-47"/>
        </w:rPr>
        <w:t xml:space="preserve"> </w:t>
      </w:r>
      <w:r w:rsidRPr="00BA5855">
        <w:rPr>
          <w:color w:val="202429"/>
        </w:rPr>
        <w:t>4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lutego</w:t>
      </w:r>
      <w:r w:rsidRPr="00BA5855">
        <w:rPr>
          <w:color w:val="202429"/>
          <w:spacing w:val="-3"/>
        </w:rPr>
        <w:t xml:space="preserve"> </w:t>
      </w:r>
      <w:r w:rsidRPr="00BA5855">
        <w:rPr>
          <w:color w:val="202429"/>
        </w:rPr>
        <w:t>1994</w:t>
      </w:r>
      <w:r w:rsidRPr="00BA5855">
        <w:rPr>
          <w:color w:val="202429"/>
          <w:spacing w:val="-3"/>
        </w:rPr>
        <w:t xml:space="preserve"> </w:t>
      </w:r>
      <w:r w:rsidRPr="00BA5855">
        <w:rPr>
          <w:color w:val="202429"/>
        </w:rPr>
        <w:t>r.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o</w:t>
      </w:r>
      <w:r w:rsidRPr="00BA5855">
        <w:rPr>
          <w:color w:val="202429"/>
          <w:spacing w:val="-4"/>
        </w:rPr>
        <w:t xml:space="preserve"> </w:t>
      </w:r>
      <w:r w:rsidRPr="00BA5855">
        <w:rPr>
          <w:color w:val="202429"/>
        </w:rPr>
        <w:t>prawie autorskim</w:t>
      </w:r>
      <w:r w:rsidRPr="00BA5855">
        <w:rPr>
          <w:color w:val="202429"/>
          <w:spacing w:val="1"/>
        </w:rPr>
        <w:t xml:space="preserve"> </w:t>
      </w:r>
      <w:r w:rsidRPr="00BA5855">
        <w:rPr>
          <w:color w:val="202429"/>
        </w:rPr>
        <w:t>i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prawach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pokrewnych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(Dz.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U.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z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2021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r.</w:t>
      </w:r>
      <w:r w:rsidRPr="00BA5855">
        <w:rPr>
          <w:color w:val="202429"/>
          <w:spacing w:val="-2"/>
        </w:rPr>
        <w:t xml:space="preserve"> </w:t>
      </w:r>
      <w:r w:rsidRPr="00BA5855">
        <w:rPr>
          <w:color w:val="202429"/>
        </w:rPr>
        <w:t>poz.</w:t>
      </w:r>
      <w:r w:rsidRPr="00BA5855">
        <w:rPr>
          <w:color w:val="202429"/>
          <w:spacing w:val="-1"/>
        </w:rPr>
        <w:t xml:space="preserve"> </w:t>
      </w:r>
      <w:r w:rsidRPr="00BA5855">
        <w:rPr>
          <w:color w:val="202429"/>
        </w:rPr>
        <w:t>1062).</w:t>
      </w:r>
    </w:p>
    <w:p w:rsidR="00A40C71" w:rsidRDefault="00A40C71">
      <w:pPr>
        <w:pStyle w:val="Tekstpodstawowy"/>
      </w:pPr>
    </w:p>
    <w:p w:rsidR="00A40C71" w:rsidRDefault="00A40C71">
      <w:pPr>
        <w:pStyle w:val="Tekstpodstawowy"/>
      </w:pPr>
    </w:p>
    <w:p w:rsidR="00C95DAC" w:rsidRDefault="00C95DAC">
      <w:pPr>
        <w:pStyle w:val="Tekstpodstawowy"/>
      </w:pPr>
    </w:p>
    <w:p w:rsidR="00F37A49" w:rsidRDefault="00F37A49">
      <w:pPr>
        <w:pStyle w:val="Tekstpodstawowy"/>
      </w:pPr>
    </w:p>
    <w:p w:rsidR="00F37A49" w:rsidRDefault="00F37A49">
      <w:pPr>
        <w:pStyle w:val="Tekstpodstawowy"/>
      </w:pPr>
    </w:p>
    <w:p w:rsidR="00F37A49" w:rsidRDefault="00F37A49">
      <w:pPr>
        <w:pStyle w:val="Tekstpodstawowy"/>
      </w:pPr>
    </w:p>
    <w:p w:rsidR="00A40C71" w:rsidRDefault="00A40C71">
      <w:pPr>
        <w:pStyle w:val="Tekstpodstawowy"/>
      </w:pPr>
    </w:p>
    <w:p w:rsidR="00A40C71" w:rsidRDefault="006E26CA" w:rsidP="00BA5855">
      <w:pPr>
        <w:pStyle w:val="Tekstpodstawowy"/>
        <w:ind w:left="5075" w:right="2818" w:firstLine="685"/>
        <w:jc w:val="center"/>
      </w:pPr>
      <w:r>
        <w:rPr>
          <w:color w:val="202429"/>
        </w:rPr>
        <w:t>……………………………….…</w:t>
      </w:r>
    </w:p>
    <w:p w:rsidR="00A40C71" w:rsidRDefault="006E26CA" w:rsidP="00BA5855">
      <w:pPr>
        <w:pStyle w:val="Tekstpodstawowy"/>
        <w:ind w:left="5121" w:right="2818" w:firstLine="639"/>
        <w:jc w:val="center"/>
      </w:pPr>
      <w:r>
        <w:rPr>
          <w:color w:val="202429"/>
        </w:rPr>
        <w:t>(Data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czytelny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podpis)</w:t>
      </w:r>
    </w:p>
    <w:p w:rsidR="00A40C71" w:rsidRDefault="00A40C71">
      <w:pPr>
        <w:pStyle w:val="Tekstpodstawowy"/>
      </w:pPr>
    </w:p>
    <w:p w:rsidR="00A40C71" w:rsidRDefault="00A40C71">
      <w:pPr>
        <w:pStyle w:val="Tekstpodstawowy"/>
        <w:spacing w:before="1"/>
        <w:ind w:left="1018"/>
        <w:jc w:val="both"/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 w:rsidP="00F37A49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Projekt współfinansowany przez Unię Europejską ze środków  Europejskiego Funduszu Społecznego Plus (EFS+) oraz budżetu państwa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w ramach Programu Regionalnego Fundusze Europejskie dla Wielkopolski 2021 – 2027 (FEW)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Priorytet 6: Fundusze europejskie dla Wielkopolski o silniejszym wymiarze społecznym (EFS+)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Działanie 6.10 Aktywna Integracja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Projekt: Aktywni będą pierwszymi</w:t>
      </w:r>
      <w:r w:rsidR="00BA5855">
        <w:rPr>
          <w:rFonts w:eastAsia="Times New Roman" w:cstheme="minorHAnsi"/>
          <w:b/>
          <w:sz w:val="16"/>
          <w:szCs w:val="16"/>
        </w:rPr>
        <w:t>!</w:t>
      </w:r>
    </w:p>
    <w:p w:rsidR="00121174" w:rsidRDefault="00121174" w:rsidP="00121174">
      <w:pPr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FEWP.06.10-IP.01-0086/24</w:t>
      </w: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ytu"/>
      </w:pPr>
    </w:p>
    <w:sectPr w:rsidR="00A40C71">
      <w:type w:val="continuous"/>
      <w:pgSz w:w="11910" w:h="16840"/>
      <w:pgMar w:top="340" w:right="48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473D1"/>
    <w:multiLevelType w:val="hybridMultilevel"/>
    <w:tmpl w:val="C2E66D72"/>
    <w:lvl w:ilvl="0" w:tplc="2FD42928">
      <w:numFmt w:val="bullet"/>
      <w:lvlText w:val=""/>
      <w:lvlJc w:val="left"/>
      <w:pPr>
        <w:ind w:left="1738" w:hanging="360"/>
      </w:pPr>
      <w:rPr>
        <w:rFonts w:ascii="Symbol" w:eastAsia="Symbol" w:hAnsi="Symbol" w:cs="Symbol" w:hint="default"/>
        <w:color w:val="202429"/>
        <w:w w:val="99"/>
        <w:sz w:val="20"/>
        <w:szCs w:val="20"/>
        <w:lang w:val="pl-PL" w:eastAsia="en-US" w:bidi="ar-SA"/>
      </w:rPr>
    </w:lvl>
    <w:lvl w:ilvl="1" w:tplc="55D42FA6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2" w:tplc="7B18B23C">
      <w:numFmt w:val="bullet"/>
      <w:lvlText w:val="•"/>
      <w:lvlJc w:val="left"/>
      <w:pPr>
        <w:ind w:left="3597" w:hanging="360"/>
      </w:pPr>
      <w:rPr>
        <w:rFonts w:hint="default"/>
        <w:lang w:val="pl-PL" w:eastAsia="en-US" w:bidi="ar-SA"/>
      </w:rPr>
    </w:lvl>
    <w:lvl w:ilvl="3" w:tplc="41C21882">
      <w:numFmt w:val="bullet"/>
      <w:lvlText w:val="•"/>
      <w:lvlJc w:val="left"/>
      <w:pPr>
        <w:ind w:left="4525" w:hanging="360"/>
      </w:pPr>
      <w:rPr>
        <w:rFonts w:hint="default"/>
        <w:lang w:val="pl-PL" w:eastAsia="en-US" w:bidi="ar-SA"/>
      </w:rPr>
    </w:lvl>
    <w:lvl w:ilvl="4" w:tplc="898C390E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5" w:tplc="288A8E8C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6" w:tplc="0CC08F32">
      <w:numFmt w:val="bullet"/>
      <w:lvlText w:val="•"/>
      <w:lvlJc w:val="left"/>
      <w:pPr>
        <w:ind w:left="7311" w:hanging="360"/>
      </w:pPr>
      <w:rPr>
        <w:rFonts w:hint="default"/>
        <w:lang w:val="pl-PL" w:eastAsia="en-US" w:bidi="ar-SA"/>
      </w:rPr>
    </w:lvl>
    <w:lvl w:ilvl="7" w:tplc="EE5A7A56">
      <w:numFmt w:val="bullet"/>
      <w:lvlText w:val="•"/>
      <w:lvlJc w:val="left"/>
      <w:pPr>
        <w:ind w:left="8240" w:hanging="360"/>
      </w:pPr>
      <w:rPr>
        <w:rFonts w:hint="default"/>
        <w:lang w:val="pl-PL" w:eastAsia="en-US" w:bidi="ar-SA"/>
      </w:rPr>
    </w:lvl>
    <w:lvl w:ilvl="8" w:tplc="973C6816">
      <w:numFmt w:val="bullet"/>
      <w:lvlText w:val="•"/>
      <w:lvlJc w:val="left"/>
      <w:pPr>
        <w:ind w:left="91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71"/>
    <w:rsid w:val="00121174"/>
    <w:rsid w:val="00404744"/>
    <w:rsid w:val="00442C2C"/>
    <w:rsid w:val="006E26CA"/>
    <w:rsid w:val="008D3238"/>
    <w:rsid w:val="00A40C71"/>
    <w:rsid w:val="00BA5855"/>
    <w:rsid w:val="00C95DAC"/>
    <w:rsid w:val="00F3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574B8-6BD9-496E-AD60-37EAE5C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997" w:right="7040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999" w:right="635"/>
      <w:jc w:val="center"/>
    </w:pPr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3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Użytkownik systemu Windows</cp:lastModifiedBy>
  <cp:revision>5</cp:revision>
  <dcterms:created xsi:type="dcterms:W3CDTF">2025-03-11T12:45:00Z</dcterms:created>
  <dcterms:modified xsi:type="dcterms:W3CDTF">2025-04-28T12:35:00Z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</Properties>
</file>